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B767F3" w14:paraId="079717A4" w14:textId="77777777" w:rsidTr="00420364">
        <w:tc>
          <w:tcPr>
            <w:tcW w:w="2689" w:type="dxa"/>
          </w:tcPr>
          <w:p w14:paraId="24BA92D1" w14:textId="77777777" w:rsidR="00B767F3" w:rsidRDefault="00DD7479">
            <w:pPr>
              <w:jc w:val="both"/>
              <w:rPr>
                <w:b/>
                <w:bCs/>
                <w:kern w:val="2"/>
                <w:szCs w:val="24"/>
              </w:rPr>
            </w:pPr>
            <w:r>
              <w:rPr>
                <w:b/>
                <w:bCs/>
                <w:kern w:val="2"/>
                <w:szCs w:val="24"/>
              </w:rPr>
              <w:t>Sutarties pavadinimas</w:t>
            </w:r>
          </w:p>
        </w:tc>
        <w:tc>
          <w:tcPr>
            <w:tcW w:w="6869" w:type="dxa"/>
            <w:gridSpan w:val="3"/>
          </w:tcPr>
          <w:p w14:paraId="249F1FE3" w14:textId="34468ACE" w:rsidR="00B767F3" w:rsidRPr="00327912" w:rsidRDefault="00443A64" w:rsidP="00327912">
            <w:pPr>
              <w:jc w:val="both"/>
              <w:rPr>
                <w:kern w:val="2"/>
                <w:szCs w:val="24"/>
              </w:rPr>
            </w:pPr>
            <w:r w:rsidRPr="00443A64">
              <w:rPr>
                <w:b/>
                <w:bCs/>
                <w:i/>
                <w:szCs w:val="24"/>
              </w:rPr>
              <w:t>MOKYKLINIAI VADOV</w:t>
            </w:r>
            <w:r w:rsidRPr="00443A64">
              <w:rPr>
                <w:rFonts w:hint="eastAsia"/>
                <w:b/>
                <w:bCs/>
                <w:i/>
                <w:szCs w:val="24"/>
              </w:rPr>
              <w:t>Ė</w:t>
            </w:r>
            <w:r w:rsidRPr="00443A64">
              <w:rPr>
                <w:b/>
                <w:bCs/>
                <w:i/>
                <w:szCs w:val="24"/>
              </w:rPr>
              <w:t>LIAI</w:t>
            </w:r>
          </w:p>
        </w:tc>
      </w:tr>
      <w:tr w:rsidR="00B767F3" w14:paraId="56375B6F" w14:textId="77777777" w:rsidTr="00420364">
        <w:tc>
          <w:tcPr>
            <w:tcW w:w="2689" w:type="dxa"/>
          </w:tcPr>
          <w:p w14:paraId="4A72AFB1" w14:textId="77777777" w:rsidR="00B767F3" w:rsidRDefault="00DD7479">
            <w:pPr>
              <w:jc w:val="both"/>
              <w:rPr>
                <w:b/>
                <w:bCs/>
                <w:kern w:val="2"/>
                <w:szCs w:val="24"/>
              </w:rPr>
            </w:pPr>
            <w:r>
              <w:rPr>
                <w:b/>
                <w:bCs/>
                <w:kern w:val="2"/>
                <w:szCs w:val="24"/>
              </w:rPr>
              <w:t>Sutarties data</w:t>
            </w:r>
          </w:p>
        </w:tc>
        <w:tc>
          <w:tcPr>
            <w:tcW w:w="1936"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420364">
        <w:tc>
          <w:tcPr>
            <w:tcW w:w="2689"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359" w:type="dxa"/>
          </w:tcPr>
          <w:p w14:paraId="6B759FF5" w14:textId="77777777" w:rsidR="00B767F3" w:rsidRDefault="00DD7479">
            <w:pPr>
              <w:rPr>
                <w:kern w:val="2"/>
                <w:szCs w:val="24"/>
              </w:rPr>
            </w:pPr>
            <w:r>
              <w:rPr>
                <w:kern w:val="2"/>
                <w:szCs w:val="24"/>
              </w:rPr>
              <w:t>1.1.1. Pavadinimas</w:t>
            </w:r>
          </w:p>
        </w:tc>
        <w:tc>
          <w:tcPr>
            <w:tcW w:w="3510" w:type="dxa"/>
          </w:tcPr>
          <w:p w14:paraId="1A86750A" w14:textId="6193F6DF" w:rsidR="00B767F3" w:rsidRDefault="00876E80">
            <w:pPr>
              <w:jc w:val="center"/>
              <w:rPr>
                <w:kern w:val="2"/>
                <w:szCs w:val="24"/>
              </w:rPr>
            </w:pPr>
            <w:r>
              <w:t>Plungės akademiko Adolfo Jucio progimnazija</w:t>
            </w:r>
          </w:p>
        </w:tc>
      </w:tr>
      <w:tr w:rsidR="00B767F3" w14:paraId="3C548A23" w14:textId="77777777" w:rsidTr="00420364">
        <w:tc>
          <w:tcPr>
            <w:tcW w:w="2689" w:type="dxa"/>
            <w:vMerge/>
          </w:tcPr>
          <w:p w14:paraId="6F39D6C5" w14:textId="77777777" w:rsidR="00B767F3" w:rsidRDefault="00B767F3">
            <w:pPr>
              <w:rPr>
                <w:kern w:val="2"/>
                <w:szCs w:val="24"/>
              </w:rPr>
            </w:pPr>
          </w:p>
        </w:tc>
        <w:tc>
          <w:tcPr>
            <w:tcW w:w="3359"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FF10200" w:rsidR="00B767F3" w:rsidRDefault="00876E80">
            <w:pPr>
              <w:jc w:val="center"/>
              <w:rPr>
                <w:kern w:val="2"/>
                <w:szCs w:val="24"/>
              </w:rPr>
            </w:pPr>
            <w:r>
              <w:t>191130079</w:t>
            </w:r>
          </w:p>
        </w:tc>
      </w:tr>
      <w:tr w:rsidR="00B767F3" w14:paraId="7E406A40" w14:textId="77777777" w:rsidTr="00420364">
        <w:tc>
          <w:tcPr>
            <w:tcW w:w="2689" w:type="dxa"/>
            <w:vMerge/>
          </w:tcPr>
          <w:p w14:paraId="12442C78" w14:textId="77777777" w:rsidR="00B767F3" w:rsidRDefault="00B767F3">
            <w:pPr>
              <w:rPr>
                <w:kern w:val="2"/>
                <w:szCs w:val="24"/>
              </w:rPr>
            </w:pPr>
          </w:p>
        </w:tc>
        <w:tc>
          <w:tcPr>
            <w:tcW w:w="3359" w:type="dxa"/>
          </w:tcPr>
          <w:p w14:paraId="5C6AC392" w14:textId="77777777" w:rsidR="00B767F3" w:rsidRDefault="00DD7479">
            <w:pPr>
              <w:rPr>
                <w:kern w:val="2"/>
                <w:szCs w:val="24"/>
              </w:rPr>
            </w:pPr>
            <w:r>
              <w:rPr>
                <w:kern w:val="2"/>
                <w:szCs w:val="24"/>
              </w:rPr>
              <w:t>1.1.3. Adresas</w:t>
            </w:r>
          </w:p>
        </w:tc>
        <w:tc>
          <w:tcPr>
            <w:tcW w:w="3510" w:type="dxa"/>
          </w:tcPr>
          <w:p w14:paraId="06DD98ED" w14:textId="6A2C35A4" w:rsidR="00B767F3" w:rsidRDefault="00876E80" w:rsidP="00876E80">
            <w:pPr>
              <w:jc w:val="center"/>
              <w:rPr>
                <w:kern w:val="2"/>
                <w:szCs w:val="24"/>
              </w:rPr>
            </w:pPr>
            <w:proofErr w:type="spellStart"/>
            <w:r>
              <w:t>A.Vaišvilos</w:t>
            </w:r>
            <w:proofErr w:type="spellEnd"/>
            <w:r>
              <w:t xml:space="preserve"> g. 32, LT-90127</w:t>
            </w:r>
            <w:r w:rsidR="00C972A2">
              <w:br/>
            </w:r>
            <w:r w:rsidR="00C972A2">
              <w:rPr>
                <w:kern w:val="2"/>
                <w:szCs w:val="24"/>
              </w:rPr>
              <w:t>Plungė</w:t>
            </w:r>
          </w:p>
        </w:tc>
      </w:tr>
      <w:tr w:rsidR="00B767F3" w14:paraId="3B5E3967" w14:textId="77777777" w:rsidTr="00420364">
        <w:tc>
          <w:tcPr>
            <w:tcW w:w="2689" w:type="dxa"/>
            <w:vMerge/>
          </w:tcPr>
          <w:p w14:paraId="08391543" w14:textId="77777777" w:rsidR="00B767F3" w:rsidRDefault="00B767F3">
            <w:pPr>
              <w:rPr>
                <w:kern w:val="2"/>
                <w:szCs w:val="24"/>
              </w:rPr>
            </w:pPr>
          </w:p>
        </w:tc>
        <w:tc>
          <w:tcPr>
            <w:tcW w:w="3359"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76462FF" w:rsidR="00B767F3" w:rsidRDefault="0007777C">
            <w:pPr>
              <w:jc w:val="center"/>
              <w:rPr>
                <w:kern w:val="2"/>
                <w:szCs w:val="24"/>
              </w:rPr>
            </w:pPr>
            <w:r w:rsidRPr="00753F68">
              <w:rPr>
                <w:kern w:val="2"/>
                <w:szCs w:val="24"/>
              </w:rPr>
              <w:t>Ne PVM mokėtojas</w:t>
            </w:r>
          </w:p>
        </w:tc>
      </w:tr>
      <w:tr w:rsidR="00B767F3" w14:paraId="0320FC63" w14:textId="77777777" w:rsidTr="00420364">
        <w:tc>
          <w:tcPr>
            <w:tcW w:w="2689" w:type="dxa"/>
            <w:vMerge/>
          </w:tcPr>
          <w:p w14:paraId="28CCF5F1" w14:textId="77777777" w:rsidR="00B767F3" w:rsidRDefault="00B767F3">
            <w:pPr>
              <w:rPr>
                <w:kern w:val="2"/>
                <w:szCs w:val="24"/>
              </w:rPr>
            </w:pPr>
          </w:p>
        </w:tc>
        <w:tc>
          <w:tcPr>
            <w:tcW w:w="3359"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3AE9339" w:rsidR="00B767F3" w:rsidRDefault="0007777C" w:rsidP="00876E80">
            <w:pPr>
              <w:jc w:val="center"/>
              <w:rPr>
                <w:kern w:val="2"/>
                <w:szCs w:val="24"/>
              </w:rPr>
            </w:pPr>
            <w:r w:rsidRPr="00753F68">
              <w:rPr>
                <w:rStyle w:val="normaltextrun"/>
                <w:bdr w:val="none" w:sz="0" w:space="0" w:color="auto" w:frame="1"/>
              </w:rPr>
              <w:t>LT</w:t>
            </w:r>
            <w:r w:rsidR="00876E80">
              <w:rPr>
                <w:rStyle w:val="normaltextrun"/>
                <w:bdr w:val="none" w:sz="0" w:space="0" w:color="auto" w:frame="1"/>
              </w:rPr>
              <w:t>784010043000000040</w:t>
            </w:r>
          </w:p>
        </w:tc>
      </w:tr>
      <w:tr w:rsidR="00B767F3" w14:paraId="1FDDE4A8" w14:textId="77777777" w:rsidTr="00420364">
        <w:tc>
          <w:tcPr>
            <w:tcW w:w="2689" w:type="dxa"/>
            <w:vMerge/>
          </w:tcPr>
          <w:p w14:paraId="237F0EA0" w14:textId="77777777" w:rsidR="00B767F3" w:rsidRDefault="00B767F3">
            <w:pPr>
              <w:rPr>
                <w:kern w:val="2"/>
                <w:szCs w:val="24"/>
              </w:rPr>
            </w:pPr>
          </w:p>
        </w:tc>
        <w:tc>
          <w:tcPr>
            <w:tcW w:w="3359"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F71759" w:rsidR="00B767F3" w:rsidRDefault="0007777C">
            <w:pPr>
              <w:jc w:val="center"/>
              <w:rPr>
                <w:kern w:val="2"/>
                <w:szCs w:val="24"/>
              </w:rPr>
            </w:pPr>
            <w:proofErr w:type="spellStart"/>
            <w:r w:rsidRPr="00753F68">
              <w:rPr>
                <w:szCs w:val="24"/>
                <w:shd w:val="clear" w:color="auto" w:fill="F8F9FA"/>
              </w:rPr>
              <w:t>Luminor</w:t>
            </w:r>
            <w:proofErr w:type="spellEnd"/>
            <w:r w:rsidRPr="00753F68">
              <w:rPr>
                <w:szCs w:val="24"/>
                <w:shd w:val="clear" w:color="auto" w:fill="F8F9FA"/>
              </w:rPr>
              <w:t xml:space="preserve"> Bank AS</w:t>
            </w:r>
          </w:p>
        </w:tc>
      </w:tr>
      <w:tr w:rsidR="00B767F3" w14:paraId="708A92F3" w14:textId="77777777" w:rsidTr="00420364">
        <w:tc>
          <w:tcPr>
            <w:tcW w:w="2689" w:type="dxa"/>
            <w:vMerge/>
          </w:tcPr>
          <w:p w14:paraId="1E99B4CF" w14:textId="77777777" w:rsidR="00B767F3" w:rsidRDefault="00B767F3">
            <w:pPr>
              <w:rPr>
                <w:kern w:val="2"/>
                <w:szCs w:val="24"/>
              </w:rPr>
            </w:pPr>
          </w:p>
        </w:tc>
        <w:tc>
          <w:tcPr>
            <w:tcW w:w="3359" w:type="dxa"/>
          </w:tcPr>
          <w:p w14:paraId="09BA3062" w14:textId="77777777" w:rsidR="00B767F3" w:rsidRDefault="00DD7479">
            <w:pPr>
              <w:rPr>
                <w:kern w:val="2"/>
                <w:szCs w:val="24"/>
              </w:rPr>
            </w:pPr>
            <w:r>
              <w:rPr>
                <w:kern w:val="2"/>
                <w:szCs w:val="24"/>
              </w:rPr>
              <w:t>1.1.7. Telefonas</w:t>
            </w:r>
          </w:p>
        </w:tc>
        <w:tc>
          <w:tcPr>
            <w:tcW w:w="3510" w:type="dxa"/>
          </w:tcPr>
          <w:p w14:paraId="46DEE882" w14:textId="483CB042" w:rsidR="00B767F3" w:rsidRDefault="00C972A2" w:rsidP="00876E80">
            <w:pPr>
              <w:jc w:val="center"/>
              <w:rPr>
                <w:kern w:val="2"/>
                <w:szCs w:val="24"/>
              </w:rPr>
            </w:pPr>
            <w:r>
              <w:rPr>
                <w:kern w:val="2"/>
                <w:szCs w:val="24"/>
              </w:rPr>
              <w:t>+370</w:t>
            </w:r>
            <w:r w:rsidR="00876E80">
              <w:rPr>
                <w:kern w:val="2"/>
                <w:szCs w:val="24"/>
              </w:rPr>
              <w:t>44871735</w:t>
            </w:r>
          </w:p>
        </w:tc>
      </w:tr>
      <w:tr w:rsidR="00B767F3" w14:paraId="78C537A6" w14:textId="77777777" w:rsidTr="00420364">
        <w:tc>
          <w:tcPr>
            <w:tcW w:w="2689" w:type="dxa"/>
            <w:vMerge/>
          </w:tcPr>
          <w:p w14:paraId="0F34584F" w14:textId="77777777" w:rsidR="00B767F3" w:rsidRDefault="00B767F3">
            <w:pPr>
              <w:rPr>
                <w:kern w:val="2"/>
                <w:szCs w:val="24"/>
              </w:rPr>
            </w:pPr>
          </w:p>
        </w:tc>
        <w:tc>
          <w:tcPr>
            <w:tcW w:w="3359" w:type="dxa"/>
          </w:tcPr>
          <w:p w14:paraId="662C950E" w14:textId="77777777" w:rsidR="00B767F3" w:rsidRDefault="00DD7479">
            <w:pPr>
              <w:rPr>
                <w:kern w:val="2"/>
                <w:szCs w:val="24"/>
              </w:rPr>
            </w:pPr>
            <w:r>
              <w:rPr>
                <w:kern w:val="2"/>
                <w:szCs w:val="24"/>
              </w:rPr>
              <w:t>1.1.8. El. paštas</w:t>
            </w:r>
          </w:p>
        </w:tc>
        <w:tc>
          <w:tcPr>
            <w:tcW w:w="3510" w:type="dxa"/>
          </w:tcPr>
          <w:p w14:paraId="575F296E" w14:textId="0553418D" w:rsidR="00B767F3" w:rsidRPr="00C972A2" w:rsidRDefault="00876E80" w:rsidP="00876E80">
            <w:pPr>
              <w:jc w:val="center"/>
              <w:rPr>
                <w:kern w:val="2"/>
                <w:szCs w:val="24"/>
                <w:lang w:val="en-US"/>
              </w:rPr>
            </w:pPr>
            <w:r>
              <w:rPr>
                <w:kern w:val="2"/>
                <w:szCs w:val="24"/>
                <w:lang w:val="en-US"/>
              </w:rPr>
              <w:t>info</w:t>
            </w:r>
            <w:r w:rsidR="00C972A2" w:rsidRPr="00C972A2">
              <w:rPr>
                <w:kern w:val="2"/>
                <w:szCs w:val="24"/>
                <w:lang w:val="en-US"/>
              </w:rPr>
              <w:t>@</w:t>
            </w:r>
            <w:r>
              <w:rPr>
                <w:kern w:val="2"/>
                <w:szCs w:val="24"/>
                <w:lang w:val="en-US"/>
              </w:rPr>
              <w:t>jucioprogimnazija</w:t>
            </w:r>
            <w:r w:rsidR="00C972A2" w:rsidRPr="00C972A2">
              <w:rPr>
                <w:kern w:val="2"/>
                <w:szCs w:val="24"/>
                <w:lang w:val="en-US"/>
              </w:rPr>
              <w:t>.lt</w:t>
            </w:r>
          </w:p>
        </w:tc>
      </w:tr>
      <w:tr w:rsidR="00B767F3" w14:paraId="75BE758F" w14:textId="77777777" w:rsidTr="00420364">
        <w:tc>
          <w:tcPr>
            <w:tcW w:w="2689" w:type="dxa"/>
            <w:vMerge/>
          </w:tcPr>
          <w:p w14:paraId="40F4E194" w14:textId="77777777" w:rsidR="00B767F3" w:rsidRDefault="00B767F3">
            <w:pPr>
              <w:rPr>
                <w:kern w:val="2"/>
                <w:szCs w:val="24"/>
              </w:rPr>
            </w:pPr>
          </w:p>
        </w:tc>
        <w:tc>
          <w:tcPr>
            <w:tcW w:w="3359" w:type="dxa"/>
          </w:tcPr>
          <w:p w14:paraId="0D7EB16D" w14:textId="77777777" w:rsidR="00B767F3" w:rsidRDefault="00DD7479">
            <w:pPr>
              <w:rPr>
                <w:kern w:val="2"/>
                <w:szCs w:val="24"/>
              </w:rPr>
            </w:pPr>
            <w:r>
              <w:rPr>
                <w:kern w:val="2"/>
                <w:szCs w:val="24"/>
              </w:rPr>
              <w:t>1.1.9. Šalies atstovas</w:t>
            </w:r>
          </w:p>
        </w:tc>
        <w:tc>
          <w:tcPr>
            <w:tcW w:w="3510" w:type="dxa"/>
          </w:tcPr>
          <w:p w14:paraId="50696116" w14:textId="606E6EF5" w:rsidR="00B767F3" w:rsidRDefault="00876E80" w:rsidP="00C972A2">
            <w:pPr>
              <w:jc w:val="center"/>
              <w:rPr>
                <w:kern w:val="2"/>
                <w:szCs w:val="24"/>
              </w:rPr>
            </w:pPr>
            <w:r>
              <w:rPr>
                <w:kern w:val="2"/>
                <w:szCs w:val="24"/>
              </w:rPr>
              <w:t>Direktorė Inga Litvinienė</w:t>
            </w:r>
          </w:p>
        </w:tc>
      </w:tr>
      <w:tr w:rsidR="00B767F3" w14:paraId="10B903FF" w14:textId="77777777" w:rsidTr="00420364">
        <w:tc>
          <w:tcPr>
            <w:tcW w:w="2689" w:type="dxa"/>
            <w:vMerge/>
          </w:tcPr>
          <w:p w14:paraId="26B0F6B9" w14:textId="77777777" w:rsidR="00B767F3" w:rsidRDefault="00B767F3">
            <w:pPr>
              <w:rPr>
                <w:kern w:val="2"/>
                <w:szCs w:val="24"/>
              </w:rPr>
            </w:pPr>
          </w:p>
        </w:tc>
        <w:tc>
          <w:tcPr>
            <w:tcW w:w="3359"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448DE0C" w:rsidR="00B767F3" w:rsidRDefault="0007777C">
            <w:pPr>
              <w:jc w:val="center"/>
              <w:rPr>
                <w:kern w:val="2"/>
                <w:szCs w:val="24"/>
              </w:rPr>
            </w:pPr>
            <w:r>
              <w:rPr>
                <w:kern w:val="2"/>
                <w:szCs w:val="24"/>
              </w:rPr>
              <w:t>P</w:t>
            </w:r>
            <w:r w:rsidRPr="00753F68">
              <w:rPr>
                <w:kern w:val="2"/>
                <w:szCs w:val="24"/>
              </w:rPr>
              <w:t>agal nuostatus</w:t>
            </w:r>
          </w:p>
        </w:tc>
      </w:tr>
      <w:tr w:rsidR="00B767F3" w14:paraId="297540DE" w14:textId="77777777" w:rsidTr="00420364">
        <w:tc>
          <w:tcPr>
            <w:tcW w:w="2689"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B765B16" w:rsidR="00B767F3" w:rsidRDefault="00B767F3" w:rsidP="00601F74">
            <w:pPr>
              <w:rPr>
                <w:b/>
                <w:bCs/>
                <w:kern w:val="2"/>
                <w:szCs w:val="24"/>
              </w:rPr>
            </w:pPr>
          </w:p>
        </w:tc>
        <w:tc>
          <w:tcPr>
            <w:tcW w:w="3359"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00420364">
        <w:tc>
          <w:tcPr>
            <w:tcW w:w="2689" w:type="dxa"/>
            <w:vMerge/>
          </w:tcPr>
          <w:p w14:paraId="124649CF" w14:textId="77777777" w:rsidR="00B767F3" w:rsidRDefault="00B767F3">
            <w:pPr>
              <w:rPr>
                <w:b/>
                <w:bCs/>
                <w:kern w:val="2"/>
                <w:szCs w:val="24"/>
              </w:rPr>
            </w:pPr>
          </w:p>
        </w:tc>
        <w:tc>
          <w:tcPr>
            <w:tcW w:w="3359"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00420364">
        <w:tc>
          <w:tcPr>
            <w:tcW w:w="2689" w:type="dxa"/>
            <w:vMerge/>
          </w:tcPr>
          <w:p w14:paraId="7C838BE7" w14:textId="77777777" w:rsidR="00B767F3" w:rsidRDefault="00B767F3">
            <w:pPr>
              <w:rPr>
                <w:b/>
                <w:bCs/>
                <w:kern w:val="2"/>
                <w:szCs w:val="24"/>
              </w:rPr>
            </w:pPr>
          </w:p>
        </w:tc>
        <w:tc>
          <w:tcPr>
            <w:tcW w:w="3359"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00420364">
        <w:tc>
          <w:tcPr>
            <w:tcW w:w="2689" w:type="dxa"/>
            <w:vMerge/>
          </w:tcPr>
          <w:p w14:paraId="60DFBC9E" w14:textId="77777777" w:rsidR="00B767F3" w:rsidRDefault="00B767F3">
            <w:pPr>
              <w:rPr>
                <w:b/>
                <w:bCs/>
                <w:kern w:val="2"/>
                <w:szCs w:val="24"/>
              </w:rPr>
            </w:pPr>
          </w:p>
        </w:tc>
        <w:tc>
          <w:tcPr>
            <w:tcW w:w="3359"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00420364">
        <w:tc>
          <w:tcPr>
            <w:tcW w:w="2689" w:type="dxa"/>
            <w:vMerge/>
          </w:tcPr>
          <w:p w14:paraId="7F9384F3" w14:textId="77777777" w:rsidR="00B767F3" w:rsidRDefault="00B767F3">
            <w:pPr>
              <w:rPr>
                <w:b/>
                <w:bCs/>
                <w:kern w:val="2"/>
                <w:szCs w:val="24"/>
              </w:rPr>
            </w:pPr>
          </w:p>
        </w:tc>
        <w:tc>
          <w:tcPr>
            <w:tcW w:w="3359"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00420364">
        <w:tc>
          <w:tcPr>
            <w:tcW w:w="2689" w:type="dxa"/>
            <w:vMerge/>
          </w:tcPr>
          <w:p w14:paraId="008F27AB" w14:textId="77777777" w:rsidR="00B767F3" w:rsidRDefault="00B767F3">
            <w:pPr>
              <w:rPr>
                <w:b/>
                <w:bCs/>
                <w:kern w:val="2"/>
                <w:szCs w:val="24"/>
              </w:rPr>
            </w:pPr>
          </w:p>
        </w:tc>
        <w:tc>
          <w:tcPr>
            <w:tcW w:w="3359"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00420364">
        <w:tc>
          <w:tcPr>
            <w:tcW w:w="2689" w:type="dxa"/>
            <w:vMerge/>
          </w:tcPr>
          <w:p w14:paraId="7F57DC4A" w14:textId="77777777" w:rsidR="00B767F3" w:rsidRDefault="00B767F3">
            <w:pPr>
              <w:rPr>
                <w:b/>
                <w:bCs/>
                <w:kern w:val="2"/>
                <w:szCs w:val="24"/>
              </w:rPr>
            </w:pPr>
          </w:p>
        </w:tc>
        <w:tc>
          <w:tcPr>
            <w:tcW w:w="3359"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00420364">
        <w:tc>
          <w:tcPr>
            <w:tcW w:w="2689" w:type="dxa"/>
            <w:vMerge/>
          </w:tcPr>
          <w:p w14:paraId="052EF525" w14:textId="77777777" w:rsidR="00B767F3" w:rsidRDefault="00B767F3">
            <w:pPr>
              <w:rPr>
                <w:b/>
                <w:bCs/>
                <w:kern w:val="2"/>
                <w:szCs w:val="24"/>
              </w:rPr>
            </w:pPr>
          </w:p>
        </w:tc>
        <w:tc>
          <w:tcPr>
            <w:tcW w:w="3359"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00420364">
        <w:tc>
          <w:tcPr>
            <w:tcW w:w="2689" w:type="dxa"/>
            <w:vMerge/>
          </w:tcPr>
          <w:p w14:paraId="3A32526B" w14:textId="77777777" w:rsidR="00B767F3" w:rsidRDefault="00B767F3">
            <w:pPr>
              <w:rPr>
                <w:b/>
                <w:bCs/>
                <w:kern w:val="2"/>
                <w:szCs w:val="24"/>
              </w:rPr>
            </w:pPr>
          </w:p>
        </w:tc>
        <w:tc>
          <w:tcPr>
            <w:tcW w:w="3359"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420364">
        <w:tc>
          <w:tcPr>
            <w:tcW w:w="2689" w:type="dxa"/>
            <w:vMerge/>
          </w:tcPr>
          <w:p w14:paraId="0207F6D8" w14:textId="77777777" w:rsidR="00B767F3" w:rsidRDefault="00B767F3">
            <w:pPr>
              <w:rPr>
                <w:b/>
                <w:bCs/>
                <w:kern w:val="2"/>
                <w:szCs w:val="24"/>
              </w:rPr>
            </w:pPr>
          </w:p>
        </w:tc>
        <w:tc>
          <w:tcPr>
            <w:tcW w:w="3359"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0798DF07" w:rsidR="00B767F3" w:rsidRPr="00876E80" w:rsidRDefault="00876E80" w:rsidP="00876E80">
            <w:pPr>
              <w:rPr>
                <w:color w:val="4472C4"/>
                <w:kern w:val="2"/>
                <w:szCs w:val="24"/>
                <w:lang w:val="en-US"/>
              </w:rPr>
            </w:pPr>
            <w:r>
              <w:rPr>
                <w:kern w:val="2"/>
                <w:szCs w:val="24"/>
              </w:rPr>
              <w:t xml:space="preserve">Vilma </w:t>
            </w:r>
            <w:proofErr w:type="spellStart"/>
            <w:r>
              <w:rPr>
                <w:kern w:val="2"/>
                <w:szCs w:val="24"/>
              </w:rPr>
              <w:t>Skierienė</w:t>
            </w:r>
            <w:proofErr w:type="spellEnd"/>
            <w:r w:rsidR="0007777C">
              <w:rPr>
                <w:kern w:val="2"/>
                <w:szCs w:val="24"/>
              </w:rPr>
              <w:t xml:space="preserve">, tel. </w:t>
            </w:r>
            <w:r>
              <w:rPr>
                <w:kern w:val="2"/>
                <w:szCs w:val="24"/>
              </w:rPr>
              <w:t>+37067581878</w:t>
            </w:r>
            <w:r w:rsidR="0007777C">
              <w:rPr>
                <w:kern w:val="2"/>
                <w:szCs w:val="24"/>
              </w:rPr>
              <w:t xml:space="preserve">, el. paštas: </w:t>
            </w:r>
            <w:proofErr w:type="spellStart"/>
            <w:r>
              <w:t>skieriene.jucio</w:t>
            </w:r>
            <w:proofErr w:type="spellEnd"/>
            <w:r>
              <w:rPr>
                <w:lang w:val="en-US"/>
              </w:rPr>
              <w:t>@gmail.com</w:t>
            </w:r>
          </w:p>
        </w:tc>
      </w:tr>
      <w:tr w:rsidR="00B767F3" w14:paraId="79A5C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186632D" w14:textId="77777777" w:rsidR="00B767F3" w:rsidRPr="00186BF6" w:rsidRDefault="00B767F3" w:rsidP="00186BF6">
            <w:pPr>
              <w:rPr>
                <w:szCs w:val="24"/>
              </w:rPr>
            </w:pP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7157374" w14:textId="77777777" w:rsidR="00F279AC" w:rsidRDefault="00DD7479" w:rsidP="00F279AC">
            <w:pPr>
              <w:rPr>
                <w:color w:val="000000"/>
                <w:kern w:val="2"/>
                <w:szCs w:val="24"/>
              </w:rPr>
            </w:pPr>
            <w:r>
              <w:rPr>
                <w:kern w:val="2"/>
                <w:szCs w:val="24"/>
              </w:rPr>
              <w:t xml:space="preserve">Tiekėjas įsipareigoja Sutartyje numatytomis sąlygomis perduoti Pirkėjui </w:t>
            </w:r>
            <w:r w:rsidR="0007777C">
              <w:rPr>
                <w:kern w:val="2"/>
                <w:szCs w:val="24"/>
              </w:rPr>
              <w:t>mokyklinius vadovėlius</w:t>
            </w:r>
            <w:r>
              <w:rPr>
                <w:color w:val="000000"/>
                <w:kern w:val="2"/>
                <w:szCs w:val="24"/>
              </w:rPr>
              <w:t xml:space="preserve"> (toliau – Prekės).</w:t>
            </w:r>
            <w:r w:rsidR="00F279AC">
              <w:rPr>
                <w:color w:val="000000"/>
                <w:kern w:val="2"/>
                <w:szCs w:val="24"/>
              </w:rPr>
              <w:t xml:space="preserve"> </w:t>
            </w:r>
            <w:r w:rsidR="00F279AC" w:rsidRPr="00F279AC">
              <w:rPr>
                <w:color w:val="000000"/>
                <w:kern w:val="2"/>
                <w:szCs w:val="24"/>
              </w:rPr>
              <w:t>Tiekėjas perduoda Pirkėjui jo laimėtos pirkimo objekto dalies ar dalių mokyklinius vadovėlius</w:t>
            </w:r>
            <w:r w:rsidR="00F279AC">
              <w:rPr>
                <w:color w:val="000000"/>
                <w:kern w:val="2"/>
                <w:szCs w:val="24"/>
              </w:rPr>
              <w:t>.</w:t>
            </w:r>
          </w:p>
          <w:p w14:paraId="74009C55" w14:textId="6CFB1D94" w:rsidR="00B767F3" w:rsidRDefault="00DD7479" w:rsidP="00F279AC">
            <w:pPr>
              <w:rPr>
                <w:color w:val="000000"/>
                <w:kern w:val="2"/>
                <w:szCs w:val="24"/>
              </w:rPr>
            </w:pPr>
            <w:r>
              <w:rPr>
                <w:color w:val="000000"/>
                <w:kern w:val="2"/>
                <w:szCs w:val="24"/>
              </w:rPr>
              <w:lastRenderedPageBreak/>
              <w:t>Išsamus Prekių aprašymas ir kiti reikalavimai tiekiamoms Prekėms nustatyti Sutarties priede</w:t>
            </w:r>
            <w:r w:rsidR="00327912">
              <w:rPr>
                <w:color w:val="000000"/>
                <w:kern w:val="2"/>
                <w:szCs w:val="24"/>
              </w:rPr>
              <w:t xml:space="preserve"> Nr.</w:t>
            </w:r>
            <w:r w:rsidR="00F279AC">
              <w:rPr>
                <w:color w:val="000000"/>
                <w:kern w:val="2"/>
                <w:szCs w:val="24"/>
              </w:rPr>
              <w:t xml:space="preserve"> </w:t>
            </w:r>
            <w:bookmarkStart w:id="0" w:name="_GoBack"/>
            <w:bookmarkEnd w:id="0"/>
            <w:r w:rsidR="00327912">
              <w:rPr>
                <w:color w:val="000000"/>
                <w:kern w:val="2"/>
                <w:szCs w:val="24"/>
              </w:rPr>
              <w:t>2</w:t>
            </w:r>
            <w:r>
              <w:rPr>
                <w:color w:val="000000"/>
                <w:kern w:val="2"/>
                <w:szCs w:val="24"/>
              </w:rPr>
              <w:t xml:space="preserve"> „Techninė specifikacija“ (toliau – Techninė specifikacija) ir Sutarties priede</w:t>
            </w:r>
            <w:r w:rsidR="006E3274">
              <w:rPr>
                <w:color w:val="000000"/>
                <w:kern w:val="2"/>
                <w:szCs w:val="24"/>
              </w:rPr>
              <w:t xml:space="preserve"> Nr. </w:t>
            </w:r>
            <w:r w:rsidR="00327912">
              <w:rPr>
                <w:color w:val="000000"/>
                <w:kern w:val="2"/>
                <w:szCs w:val="24"/>
              </w:rPr>
              <w:t>1</w:t>
            </w:r>
            <w:r>
              <w:rPr>
                <w:color w:val="000000"/>
                <w:kern w:val="2"/>
                <w:szCs w:val="24"/>
              </w:rPr>
              <w:t xml:space="preserve"> „Pasiūlymas“.</w:t>
            </w:r>
          </w:p>
        </w:tc>
      </w:tr>
      <w:tr w:rsidR="00B767F3" w14:paraId="583E85D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431B71AD" w:rsidR="00B767F3" w:rsidRDefault="00186BF6">
            <w:pPr>
              <w:rPr>
                <w:kern w:val="2"/>
                <w:szCs w:val="24"/>
              </w:rPr>
            </w:pPr>
            <w:r>
              <w:rPr>
                <w:kern w:val="2"/>
                <w:szCs w:val="24"/>
              </w:rPr>
              <w:t>-</w:t>
            </w:r>
          </w:p>
        </w:tc>
      </w:tr>
      <w:tr w:rsidR="00B767F3" w14:paraId="44A6369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sidRPr="00420364">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15843235" w:rsidR="00B767F3" w:rsidRDefault="006456B6" w:rsidP="006456B6">
            <w:pPr>
              <w:jc w:val="both"/>
              <w:rPr>
                <w:kern w:val="2"/>
                <w:szCs w:val="24"/>
              </w:rPr>
            </w:pPr>
            <w:r>
              <w:t>Nacionalinės švietimo agentūros įgyvendinamas projektas „Galimybių mokykla“, projekto Nr. 10-072-P-0001.</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420364">
              <w:rPr>
                <w:b/>
                <w:bCs/>
                <w:kern w:val="2"/>
                <w:szCs w:val="24"/>
              </w:rPr>
              <w:t>4.1. Prekių pristatymo terminas, kai Prekės pristatomos vienu kartu</w:t>
            </w:r>
          </w:p>
          <w:p w14:paraId="57A63A12" w14:textId="27C46D9F"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37C9DBD9" w:rsidR="00B767F3" w:rsidRDefault="00DD7479" w:rsidP="00876E80">
            <w:pPr>
              <w:textAlignment w:val="baseline"/>
              <w:rPr>
                <w:szCs w:val="24"/>
              </w:rPr>
            </w:pPr>
            <w:r>
              <w:rPr>
                <w:kern w:val="2"/>
                <w:szCs w:val="24"/>
              </w:rPr>
              <w:t xml:space="preserve">Tiekėjas Prekes (visą Prekių kiekį) įsipareigoja pristatyti </w:t>
            </w:r>
            <w:r>
              <w:rPr>
                <w:b/>
                <w:bCs/>
                <w:kern w:val="2"/>
                <w:szCs w:val="24"/>
              </w:rPr>
              <w:t>ne vėliau kaip per</w:t>
            </w:r>
            <w:r w:rsidR="00420364">
              <w:rPr>
                <w:b/>
                <w:bCs/>
                <w:kern w:val="2"/>
                <w:szCs w:val="24"/>
              </w:rPr>
              <w:t xml:space="preserve"> </w:t>
            </w:r>
            <w:r w:rsidR="00642C23" w:rsidRPr="00642C23">
              <w:rPr>
                <w:color w:val="000000" w:themeColor="text1"/>
                <w:kern w:val="2"/>
                <w:szCs w:val="24"/>
              </w:rPr>
              <w:t xml:space="preserve">3 mėn., </w:t>
            </w:r>
            <w:r>
              <w:rPr>
                <w:color w:val="000000"/>
                <w:kern w:val="2"/>
                <w:szCs w:val="24"/>
              </w:rPr>
              <w:t xml:space="preserve">nuo Sutarties įsigaliojimo dienos </w:t>
            </w:r>
            <w:r w:rsidR="00876E80">
              <w:rPr>
                <w:color w:val="000000"/>
                <w:kern w:val="2"/>
                <w:szCs w:val="24"/>
              </w:rPr>
              <w:t xml:space="preserve">vienu iš nurodytų </w:t>
            </w:r>
            <w:r>
              <w:rPr>
                <w:color w:val="000000"/>
                <w:kern w:val="2"/>
                <w:szCs w:val="24"/>
              </w:rPr>
              <w:t xml:space="preserve">adresu: </w:t>
            </w:r>
            <w:r w:rsidR="00876E80">
              <w:t>A. Vaišvilos g. 32</w:t>
            </w:r>
            <w:r w:rsidR="00C972A2">
              <w:t xml:space="preserve">, </w:t>
            </w:r>
            <w:r w:rsidR="00C972A2">
              <w:rPr>
                <w:kern w:val="2"/>
                <w:szCs w:val="24"/>
              </w:rPr>
              <w:t>Plungė</w:t>
            </w:r>
            <w:r w:rsidR="00876E80">
              <w:rPr>
                <w:kern w:val="2"/>
                <w:szCs w:val="24"/>
              </w:rPr>
              <w:t xml:space="preserve"> arba Dariaus ir Girėno g. 38E, Plungė</w:t>
            </w:r>
            <w:r w:rsidR="00A04081">
              <w:rPr>
                <w:kern w:val="2"/>
                <w:szCs w:val="24"/>
              </w:rPr>
              <w:t xml:space="preserve"> </w:t>
            </w:r>
            <w:r w:rsidR="00966DC7">
              <w:rPr>
                <w:kern w:val="2"/>
                <w:szCs w:val="24"/>
              </w:rPr>
              <w:t>.</w:t>
            </w:r>
          </w:p>
        </w:tc>
      </w:tr>
      <w:tr w:rsidR="00B767F3" w14:paraId="561BFE7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8974612" w:rsidR="00B767F3" w:rsidRDefault="00B767F3">
            <w:pPr>
              <w:rPr>
                <w:kern w:val="2"/>
                <w:szCs w:val="24"/>
              </w:rPr>
            </w:pPr>
          </w:p>
        </w:tc>
      </w:tr>
      <w:tr w:rsidR="00B767F3" w14:paraId="23D0B5E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E6816EE" w:rsidR="00B767F3" w:rsidRDefault="00B767F3">
            <w:pPr>
              <w:rPr>
                <w:kern w:val="2"/>
                <w:szCs w:val="24"/>
              </w:rPr>
            </w:pPr>
          </w:p>
        </w:tc>
      </w:tr>
      <w:tr w:rsidR="00B767F3" w14:paraId="5806B10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445BA3" w:rsidR="00B767F3" w:rsidRDefault="00B767F3">
            <w:pPr>
              <w:rPr>
                <w:kern w:val="2"/>
                <w:szCs w:val="24"/>
              </w:rPr>
            </w:pPr>
          </w:p>
        </w:tc>
      </w:tr>
      <w:tr w:rsidR="00B767F3" w14:paraId="30B555A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420364">
              <w:rPr>
                <w:b/>
                <w:bCs/>
                <w:kern w:val="2"/>
                <w:szCs w:val="24"/>
              </w:rPr>
              <w:t>4.5. Kartu su Prekėmis pateikiami dokumentai</w:t>
            </w:r>
            <w:r>
              <w:rPr>
                <w:b/>
                <w:bCs/>
                <w:kern w:val="2"/>
                <w:szCs w:val="24"/>
              </w:rPr>
              <w:t xml:space="preserve">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1DAC95F4" w:rsidR="00B767F3" w:rsidRDefault="00420364">
            <w:pPr>
              <w:rPr>
                <w:kern w:val="2"/>
                <w:szCs w:val="24"/>
              </w:rPr>
            </w:pPr>
            <w:r>
              <w:t>Netaikoma, t.</w:t>
            </w:r>
            <w:r w:rsidR="00876E80">
              <w:t xml:space="preserve"> </w:t>
            </w:r>
            <w:r>
              <w:t>y. Prekių perdavimo–priėmimo aktas nesudaromas, Prekių perdavimo–priėmimo aktu laikoma Sąskaita</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898D319" w14:textId="3FA46C66" w:rsidR="00B767F3" w:rsidRPr="0007777C" w:rsidRDefault="0007777C">
            <w:pPr>
              <w:rPr>
                <w:kern w:val="2"/>
                <w:szCs w:val="24"/>
              </w:rPr>
            </w:pPr>
            <w:r w:rsidRPr="0007777C">
              <w:rPr>
                <w:kern w:val="2"/>
                <w:szCs w:val="24"/>
              </w:rPr>
              <w:t>Fiksuotos kainos kainodara</w:t>
            </w:r>
            <w:r w:rsidR="00DD7479" w:rsidRPr="0007777C">
              <w:rPr>
                <w:kern w:val="2"/>
                <w:szCs w:val="24"/>
              </w:rPr>
              <w:t xml:space="preserve">, vadovaujantis Kainodaros taisyklių nustatymo metodika, patvirtinta Viešųjų pirkimų tarnybos direktoriaus 2017 m. birželio 28 d. įsakymu Nr. 1S-95 „Dėl Kainodaros taisyklių nustatymo metodikos patvirtinimo“ (toliau – Metodika); </w:t>
            </w:r>
          </w:p>
        </w:tc>
      </w:tr>
      <w:tr w:rsidR="00B767F3" w14:paraId="109F3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07777C">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36800488" w:rsidR="00B767F3" w:rsidRPr="0007777C"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2EF7F254" w:rsidR="00B767F3" w:rsidRDefault="00DD7479">
            <w:pPr>
              <w:rPr>
                <w:kern w:val="2"/>
                <w:szCs w:val="24"/>
              </w:rPr>
            </w:pPr>
            <w:r w:rsidRPr="0007777C">
              <w:rPr>
                <w:kern w:val="2"/>
                <w:szCs w:val="24"/>
              </w:rPr>
              <w:t xml:space="preserve">Sutarties kaina bus </w:t>
            </w:r>
            <w:r>
              <w:rPr>
                <w:kern w:val="2"/>
                <w:szCs w:val="24"/>
              </w:rPr>
              <w:t>perskaičiuojami:</w:t>
            </w:r>
          </w:p>
          <w:p w14:paraId="1F2303D8" w14:textId="77777777" w:rsidR="00B767F3" w:rsidRDefault="00DD7479">
            <w:pPr>
              <w:rPr>
                <w:color w:val="FF0000"/>
                <w:kern w:val="2"/>
                <w:szCs w:val="24"/>
              </w:rPr>
            </w:pPr>
            <w:r>
              <w:rPr>
                <w:kern w:val="2"/>
                <w:szCs w:val="24"/>
              </w:rPr>
              <w:t>5.3.1. dėl PVM tarifo pasikeitimo;</w:t>
            </w:r>
          </w:p>
          <w:p w14:paraId="7CE73E9A" w14:textId="79185BA0" w:rsidR="00B767F3" w:rsidRDefault="00B767F3">
            <w:pPr>
              <w:rPr>
                <w:color w:val="FF0000"/>
                <w:kern w:val="2"/>
              </w:rPr>
            </w:pPr>
          </w:p>
        </w:tc>
      </w:tr>
      <w:tr w:rsidR="00B767F3" w14:paraId="5FAF554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640A604C" w:rsidR="00B767F3" w:rsidRDefault="00DD7479">
            <w:pPr>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Prekių Sutartyje nurodytai kainai, Sutarties kaina</w:t>
            </w:r>
            <w:r w:rsidR="0007777C">
              <w:rPr>
                <w:kern w:val="2"/>
                <w:szCs w:val="24"/>
              </w:rPr>
              <w:t xml:space="preserve"> </w:t>
            </w:r>
            <w:r>
              <w:rPr>
                <w:kern w:val="2"/>
                <w:szCs w:val="24"/>
              </w:rPr>
              <w:t>perskaičiuojam</w:t>
            </w:r>
            <w:r w:rsidR="0007777C">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4C03F565"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EE9F8CF" w:rsidR="00B767F3" w:rsidRDefault="00B767F3"/>
        </w:tc>
      </w:tr>
      <w:tr w:rsidR="00B767F3" w14:paraId="6C0C5CB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77C24DD4"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98781E3" w:rsidR="00B767F3" w:rsidRDefault="00B767F3">
            <w:pPr>
              <w:rPr>
                <w:color w:val="4472C4"/>
                <w:kern w:val="2"/>
                <w:szCs w:val="24"/>
              </w:rPr>
            </w:pPr>
          </w:p>
        </w:tc>
      </w:tr>
      <w:tr w:rsidR="00B767F3" w14:paraId="312BC1F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D58A245" w:rsidR="00B767F3" w:rsidRDefault="00B767F3">
            <w:pPr>
              <w:rPr>
                <w:kern w:val="2"/>
                <w:szCs w:val="24"/>
              </w:rPr>
            </w:pPr>
          </w:p>
        </w:tc>
      </w:tr>
      <w:tr w:rsidR="00B767F3" w14:paraId="75CD94C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C5603B6" w:rsidR="00B767F3" w:rsidRDefault="00B767F3">
            <w:pPr>
              <w:rPr>
                <w:kern w:val="2"/>
                <w:szCs w:val="24"/>
              </w:rPr>
            </w:pPr>
          </w:p>
        </w:tc>
      </w:tr>
      <w:tr w:rsidR="00B767F3" w14:paraId="267E808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4F1C77A5" w:rsidR="00B767F3" w:rsidRDefault="00186BF6">
            <w:pPr>
              <w:rPr>
                <w:kern w:val="2"/>
                <w:szCs w:val="24"/>
              </w:rPr>
            </w:pPr>
            <w:r w:rsidRPr="00186BF6">
              <w:rPr>
                <w:kern w:val="2"/>
                <w:szCs w:val="24"/>
              </w:rPr>
              <w:t>Pirkėjas atsiskaito su Tiekėju ne vėliau kaip per 30 dienų nuo Sąskaitos gavimo dienos.</w:t>
            </w:r>
          </w:p>
          <w:p w14:paraId="2D8ED721" w14:textId="77777777" w:rsidR="00B767F3" w:rsidRDefault="00B767F3">
            <w:pPr>
              <w:rPr>
                <w:kern w:val="2"/>
                <w:szCs w:val="24"/>
              </w:rPr>
            </w:pPr>
          </w:p>
          <w:p w14:paraId="04C22127" w14:textId="74EFDF8A" w:rsidR="00B767F3" w:rsidRDefault="00DD7479" w:rsidP="00937408">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937408">
              <w:rPr>
                <w:kern w:val="2"/>
                <w:szCs w:val="24"/>
                <w:shd w:val="clear" w:color="auto" w:fill="FFFFFF"/>
              </w:rPr>
              <w:t>įvykdžius visus sutartinius įsipareigojimus, sumokama visa Sutarties kaina</w:t>
            </w:r>
            <w:r w:rsidR="00937408" w:rsidRPr="00937408">
              <w:rPr>
                <w:kern w:val="2"/>
                <w:szCs w:val="24"/>
                <w:shd w:val="clear" w:color="auto" w:fill="FFFFFF"/>
              </w:rPr>
              <w:t>.</w:t>
            </w:r>
          </w:p>
        </w:tc>
      </w:tr>
      <w:tr w:rsidR="00B767F3" w14:paraId="235F5A3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3DEC8FF5" w:rsidR="00B767F3" w:rsidRPr="00937408" w:rsidRDefault="00DD7479" w:rsidP="00937408">
            <w:pPr>
              <w:rPr>
                <w:kern w:val="2"/>
                <w:szCs w:val="24"/>
              </w:rPr>
            </w:pPr>
            <w:r>
              <w:rPr>
                <w:kern w:val="2"/>
                <w:szCs w:val="24"/>
              </w:rPr>
              <w:t>Netaikoma</w:t>
            </w:r>
          </w:p>
        </w:tc>
      </w:tr>
      <w:tr w:rsidR="00B767F3" w14:paraId="0986FD7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75B7B1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2701BD77" w:rsidR="00B767F3" w:rsidRPr="00937408" w:rsidRDefault="00937408" w:rsidP="00876E80">
            <w:r w:rsidRPr="00FD50D8">
              <w:rPr>
                <w:kern w:val="2"/>
                <w:szCs w:val="24"/>
              </w:rPr>
              <w:t xml:space="preserve">Prekėms su poligrafijos broku </w:t>
            </w:r>
            <w:r w:rsidRPr="00BC7CE8">
              <w:rPr>
                <w:kern w:val="2"/>
                <w:szCs w:val="24"/>
              </w:rPr>
              <w:t xml:space="preserve">nustatomas 6 </w:t>
            </w:r>
            <w:r w:rsidR="00876E80">
              <w:rPr>
                <w:kern w:val="2"/>
                <w:szCs w:val="24"/>
              </w:rPr>
              <w:t>(šešių) mėnesių</w:t>
            </w:r>
            <w:r w:rsidRPr="00BC7CE8">
              <w:rPr>
                <w:szCs w:val="24"/>
              </w:rPr>
              <w:t xml:space="preserve"> </w:t>
            </w:r>
            <w:r w:rsidRPr="00BC7CE8">
              <w:rPr>
                <w:kern w:val="2"/>
                <w:szCs w:val="24"/>
              </w:rPr>
              <w:t xml:space="preserve">garantinis </w:t>
            </w:r>
            <w:r w:rsidRPr="00FD50D8">
              <w:rPr>
                <w:kern w:val="2"/>
                <w:szCs w:val="24"/>
              </w:rPr>
              <w:t>terminas</w:t>
            </w:r>
            <w:r>
              <w:rPr>
                <w:color w:val="4472C4"/>
                <w:kern w:val="2"/>
                <w:szCs w:val="24"/>
              </w:rPr>
              <w:t>.</w:t>
            </w:r>
            <w:r w:rsidRPr="00FD50D8">
              <w:rPr>
                <w:kern w:val="2"/>
                <w:szCs w:val="24"/>
              </w:rPr>
              <w:t xml:space="preserve"> Garantinis terminas, skaičiuojamas nuo Sąskaitos pasirašymo dienos.</w:t>
            </w:r>
          </w:p>
        </w:tc>
      </w:tr>
      <w:tr w:rsidR="00B767F3" w14:paraId="7C487E9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2250B6BF" w:rsidR="00B767F3" w:rsidRPr="00937408" w:rsidRDefault="00937408">
            <w:r w:rsidRPr="00B01534">
              <w:t>Nekokybiškos Prekės su poligrafijos broku gali būti grąžinamos ne vėliau nei per 6 (šešis) mėnesius nuo jų priėmimo momento. Praleidus šiame punkte numatytą terminą pagal Pirkėjo užsakymą perduotos ir apmokėtos Prekės atgal nepriimamos, o pinigai už jas negrąžinami.</w:t>
            </w:r>
          </w:p>
        </w:tc>
      </w:tr>
      <w:tr w:rsidR="00B767F3" w14:paraId="459ADC5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51C2719E" w:rsidR="00937408" w:rsidRDefault="00DD7479" w:rsidP="00937408">
            <w:pPr>
              <w:rPr>
                <w:kern w:val="2"/>
                <w:szCs w:val="24"/>
              </w:rPr>
            </w:pPr>
            <w:r>
              <w:rPr>
                <w:kern w:val="2"/>
                <w:szCs w:val="24"/>
              </w:rPr>
              <w:t xml:space="preserve">Netaikoma </w:t>
            </w:r>
          </w:p>
          <w:p w14:paraId="4D580A95" w14:textId="0D7F7A4F"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D8E16E" w14:textId="77777777" w:rsidR="00186BF6" w:rsidRDefault="00186BF6" w:rsidP="00186BF6">
            <w:pPr>
              <w:rPr>
                <w:kern w:val="2"/>
                <w:szCs w:val="24"/>
              </w:rPr>
            </w:pPr>
          </w:p>
          <w:p w14:paraId="57FF7F68" w14:textId="3A341365" w:rsidR="00186BF6" w:rsidRPr="00186BF6" w:rsidRDefault="00186BF6" w:rsidP="00186BF6">
            <w:pPr>
              <w:rPr>
                <w:kern w:val="2"/>
                <w:szCs w:val="24"/>
              </w:rPr>
            </w:pPr>
            <w:r w:rsidRPr="00186BF6">
              <w:rPr>
                <w:kern w:val="2"/>
                <w:szCs w:val="24"/>
              </w:rPr>
              <w:t>arba</w:t>
            </w:r>
          </w:p>
          <w:p w14:paraId="7FC796F6" w14:textId="77777777" w:rsidR="00186BF6" w:rsidRPr="00186BF6" w:rsidRDefault="00186BF6" w:rsidP="00186BF6">
            <w:pPr>
              <w:rPr>
                <w:kern w:val="2"/>
                <w:szCs w:val="24"/>
              </w:rPr>
            </w:pPr>
          </w:p>
          <w:p w14:paraId="7AE1BD28" w14:textId="26F767EF" w:rsidR="00B767F3" w:rsidRDefault="00186BF6" w:rsidP="00186BF6">
            <w:pPr>
              <w:rPr>
                <w:kern w:val="2"/>
                <w:szCs w:val="24"/>
              </w:rPr>
            </w:pPr>
            <w:r w:rsidRPr="00186BF6">
              <w:rPr>
                <w:kern w:val="2"/>
                <w:szCs w:val="24"/>
              </w:rPr>
              <w:t xml:space="preserve">Sutarties vykdymui pasitelkiami subtiekėjai ir (ar) specialistai yra nurodyti Sutarties priede Nr. 3 „Sutarties vykdymui pasitelkiami </w:t>
            </w:r>
            <w:r w:rsidRPr="00186BF6">
              <w:rPr>
                <w:iCs/>
                <w:kern w:val="2"/>
                <w:szCs w:val="24"/>
              </w:rPr>
              <w:t>ūkio subjektai</w:t>
            </w:r>
            <w:r w:rsidRPr="00186BF6">
              <w:rPr>
                <w:kern w:val="2"/>
                <w:szCs w:val="24"/>
              </w:rPr>
              <w:t>“.</w:t>
            </w:r>
          </w:p>
          <w:p w14:paraId="5CFEABC6" w14:textId="4A838829" w:rsidR="00B767F3" w:rsidRDefault="00B767F3">
            <w:pPr>
              <w:rPr>
                <w:b/>
                <w:bCs/>
                <w:kern w:val="2"/>
                <w:szCs w:val="24"/>
              </w:rPr>
            </w:pP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15137617" w:rsidR="00B767F3" w:rsidRDefault="00DD7479">
            <w:pPr>
              <w:rPr>
                <w:kern w:val="2"/>
                <w:szCs w:val="24"/>
              </w:rPr>
            </w:pPr>
            <w:r>
              <w:rPr>
                <w:kern w:val="2"/>
                <w:szCs w:val="24"/>
              </w:rPr>
              <w:t>Prievolių pagal Sutartį įvykdymas užtikrinamas</w:t>
            </w:r>
            <w:r w:rsidR="00937408">
              <w:rPr>
                <w:kern w:val="2"/>
                <w:szCs w:val="24"/>
              </w:rPr>
              <w:t>:</w:t>
            </w:r>
          </w:p>
          <w:p w14:paraId="544E68EF" w14:textId="5DB8CC2B" w:rsidR="00B767F3" w:rsidRDefault="00DD7479">
            <w:pPr>
              <w:rPr>
                <w:kern w:val="2"/>
                <w:szCs w:val="24"/>
              </w:rPr>
            </w:pPr>
            <w:r>
              <w:rPr>
                <w:kern w:val="2"/>
                <w:szCs w:val="24"/>
              </w:rPr>
              <w:t>N</w:t>
            </w:r>
            <w:r w:rsidR="00A04081">
              <w:rPr>
                <w:kern w:val="2"/>
                <w:szCs w:val="24"/>
              </w:rPr>
              <w:t>etesybomis (delspinigiais</w:t>
            </w:r>
            <w:r>
              <w:rPr>
                <w:kern w:val="2"/>
                <w:szCs w:val="24"/>
              </w:rPr>
              <w:t>);</w:t>
            </w:r>
          </w:p>
        </w:tc>
      </w:tr>
      <w:tr w:rsidR="00B767F3" w14:paraId="5707061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6A5FEBD" w:rsidR="00B767F3" w:rsidRDefault="00B767F3">
            <w:pPr>
              <w:rPr>
                <w:kern w:val="2"/>
                <w:szCs w:val="24"/>
              </w:rPr>
            </w:pPr>
          </w:p>
        </w:tc>
      </w:tr>
      <w:tr w:rsidR="00B767F3" w14:paraId="0C2A746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92A5CD8"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1C393215" w:rsidR="00B767F3" w:rsidRPr="00937408" w:rsidRDefault="00DD7479" w:rsidP="00937408">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37408">
              <w:rPr>
                <w:kern w:val="2"/>
                <w:szCs w:val="24"/>
              </w:rPr>
              <w:t>skaičiuoja Pirkėjui 0,02 (dvi šimtosios) procento</w:t>
            </w:r>
            <w:r w:rsidR="00937408" w:rsidRPr="00937408">
              <w:rPr>
                <w:kern w:val="2"/>
                <w:szCs w:val="24"/>
              </w:rPr>
              <w:t xml:space="preserve"> </w:t>
            </w:r>
            <w:r w:rsidRPr="00937408">
              <w:rPr>
                <w:kern w:val="2"/>
                <w:szCs w:val="24"/>
              </w:rPr>
              <w:t>dydžio delspinigius nuo neapmokėtos sumos be PVM už kiekvieną vėlavimo dieną</w:t>
            </w:r>
            <w:r w:rsidR="00937408" w:rsidRPr="00937408">
              <w:rPr>
                <w:kern w:val="2"/>
                <w:szCs w:val="24"/>
              </w:rPr>
              <w:t>.</w:t>
            </w:r>
            <w:r w:rsidRPr="00937408">
              <w:rPr>
                <w:kern w:val="2"/>
                <w:szCs w:val="24"/>
              </w:rPr>
              <w:t> </w:t>
            </w:r>
          </w:p>
        </w:tc>
      </w:tr>
      <w:tr w:rsidR="00B767F3" w14:paraId="66B563D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1D3913BC" w:rsidR="00B767F3" w:rsidRPr="00937408"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9374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242C7BD" w:rsidR="00B767F3" w:rsidRDefault="00DD7479">
            <w:pPr>
              <w:rPr>
                <w:color w:val="000000"/>
                <w:kern w:val="2"/>
                <w:szCs w:val="24"/>
              </w:rPr>
            </w:pPr>
            <w:r w:rsidRPr="00937408">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02BBE8DF" w:rsidR="00B767F3" w:rsidRDefault="00DD7479">
            <w:pPr>
              <w:rPr>
                <w:b/>
                <w:kern w:val="2"/>
              </w:rPr>
            </w:pPr>
            <w:r>
              <w:rPr>
                <w:color w:val="000000"/>
                <w:kern w:val="2"/>
              </w:rPr>
              <w:t xml:space="preserve">9.2.3. Tiekėjas privalo sumokėti Pirkėjui netesybas per </w:t>
            </w:r>
            <w:r w:rsidR="00937408">
              <w:rPr>
                <w:color w:val="000000"/>
                <w:kern w:val="2"/>
              </w:rPr>
              <w:t xml:space="preserve">30 kalendorinių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27A1CC57" w:rsidR="00B767F3" w:rsidRDefault="00DD7479">
            <w:pPr>
              <w:rPr>
                <w:kern w:val="2"/>
                <w:szCs w:val="24"/>
              </w:rPr>
            </w:pPr>
            <w:r>
              <w:rPr>
                <w:kern w:val="2"/>
                <w:szCs w:val="24"/>
              </w:rPr>
              <w:t>9.3.1. Nutraukus Sutartį dėl esminio Sutarties pažeidimo, nustatyto Sutarties Specialiosiose sąlygose, mokama</w:t>
            </w:r>
            <w:r w:rsidR="00937408">
              <w:rPr>
                <w:kern w:val="2"/>
                <w:szCs w:val="24"/>
              </w:rPr>
              <w:t xml:space="preserve"> 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7C28C5E8" w14:textId="0EE3CAE9" w:rsidR="00B767F3" w:rsidRDefault="00DD7479">
            <w:pPr>
              <w:rPr>
                <w:szCs w:val="24"/>
              </w:rPr>
            </w:pPr>
            <w:r>
              <w:rPr>
                <w:kern w:val="2"/>
                <w:szCs w:val="24"/>
              </w:rPr>
              <w:t>9.3.2. </w:t>
            </w:r>
            <w:r>
              <w:rPr>
                <w:szCs w:val="24"/>
              </w:rPr>
              <w:t>Nepagrįstai nutraukus Sutarties vykdymą ne Sutartyje nustatyta tvarka, mokama</w:t>
            </w:r>
            <w:r w:rsidR="00937408">
              <w:rPr>
                <w:szCs w:val="24"/>
              </w:rPr>
              <w:t xml:space="preserve"> 10 (dešimt)</w:t>
            </w:r>
            <w:r>
              <w:rPr>
                <w:kern w:val="2"/>
                <w:szCs w:val="24"/>
              </w:rPr>
              <w:t xml:space="preserve"> procentų dydžio bauda nuo Pradinės Sutarties vertės, nurodytos Specialiųjų sąlygų 5.2 punkte.</w:t>
            </w:r>
          </w:p>
          <w:p w14:paraId="48292084" w14:textId="53EBFA46" w:rsidR="00B767F3" w:rsidRDefault="00B767F3">
            <w:pPr>
              <w:rPr>
                <w:kern w:val="2"/>
                <w:szCs w:val="24"/>
              </w:rPr>
            </w:pPr>
          </w:p>
        </w:tc>
      </w:tr>
      <w:tr w:rsidR="00B767F3" w14:paraId="539B29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37408">
            <w:pPr>
              <w:rPr>
                <w:kern w:val="2"/>
                <w:szCs w:val="24"/>
              </w:rPr>
            </w:pPr>
          </w:p>
        </w:tc>
      </w:tr>
      <w:tr w:rsidR="00B767F3" w14:paraId="3086B7F9"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F855416" w14:textId="5E691B74" w:rsidR="00A04081" w:rsidRDefault="00A04081" w:rsidP="00A04081">
            <w:pPr>
              <w:rPr>
                <w:color w:val="000000"/>
                <w:kern w:val="2"/>
                <w:szCs w:val="24"/>
              </w:rPr>
            </w:pPr>
            <w:r>
              <w:rPr>
                <w:color w:val="000000"/>
                <w:kern w:val="2"/>
                <w:szCs w:val="24"/>
              </w:rPr>
              <w:t>Netaikoma</w:t>
            </w:r>
          </w:p>
          <w:p w14:paraId="69B3C483" w14:textId="0B6DBE6A" w:rsidR="00B767F3" w:rsidRDefault="00B767F3">
            <w:pPr>
              <w:rPr>
                <w:color w:val="4472C4"/>
                <w:kern w:val="2"/>
                <w:szCs w:val="24"/>
              </w:rPr>
            </w:pPr>
          </w:p>
        </w:tc>
      </w:tr>
      <w:tr w:rsidR="00B767F3" w14:paraId="3F603DB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5C71BA3" w:rsidR="00B767F3" w:rsidRDefault="00B767F3">
            <w:pPr>
              <w:rPr>
                <w:color w:val="4472C4"/>
                <w:kern w:val="2"/>
                <w:szCs w:val="24"/>
              </w:rPr>
            </w:pPr>
          </w:p>
        </w:tc>
      </w:tr>
      <w:tr w:rsidR="00B767F3" w14:paraId="614E463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AE05DCC" w:rsidR="00937408" w:rsidRDefault="00DD7479" w:rsidP="00937408">
            <w:pPr>
              <w:rPr>
                <w:color w:val="4472C4"/>
                <w:kern w:val="2"/>
                <w:szCs w:val="24"/>
              </w:rPr>
            </w:pPr>
            <w:r>
              <w:rPr>
                <w:kern w:val="2"/>
                <w:szCs w:val="24"/>
              </w:rPr>
              <w:t xml:space="preserve">Netaikoma </w:t>
            </w:r>
          </w:p>
          <w:p w14:paraId="5C591A2E" w14:textId="027C09C5" w:rsidR="00B767F3" w:rsidRDefault="00B767F3">
            <w:pPr>
              <w:rPr>
                <w:color w:val="4472C4"/>
                <w:kern w:val="2"/>
                <w:szCs w:val="24"/>
              </w:rPr>
            </w:pPr>
          </w:p>
        </w:tc>
      </w:tr>
      <w:tr w:rsidR="00B767F3" w14:paraId="11D432F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C7B4FA0" w:rsidR="00B767F3" w:rsidRDefault="00B767F3">
            <w:pPr>
              <w:rPr>
                <w:color w:val="4472C4"/>
                <w:kern w:val="2"/>
                <w:szCs w:val="24"/>
              </w:rPr>
            </w:pPr>
          </w:p>
        </w:tc>
      </w:tr>
      <w:tr w:rsidR="00B767F3" w14:paraId="57850F0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2E3A79D" w:rsidR="00B767F3" w:rsidRDefault="00937408">
            <w:pPr>
              <w:rPr>
                <w:color w:val="4472C4"/>
                <w:kern w:val="2"/>
                <w:szCs w:val="24"/>
              </w:rPr>
            </w:pPr>
            <w:r w:rsidRPr="00420364">
              <w:rPr>
                <w:kern w:val="2"/>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420364">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227E71F7" w14:textId="77777777" w:rsidR="00186BF6" w:rsidRPr="00186BF6" w:rsidRDefault="00186BF6" w:rsidP="00186BF6">
            <w:pPr>
              <w:rPr>
                <w:kern w:val="2"/>
                <w:szCs w:val="24"/>
              </w:rPr>
            </w:pPr>
            <w:r w:rsidRPr="00186BF6">
              <w:rPr>
                <w:kern w:val="2"/>
                <w:szCs w:val="24"/>
              </w:rPr>
              <w:t>Esmine sąlyga Sutarties sąlygos vykdymo trūkumu laikomas Tiekėjo uždelsimas, trunkantis daugiau ne 15 darbo dienų, tiekti Prekę sutartyje nustatytu terminu.</w:t>
            </w:r>
          </w:p>
          <w:p w14:paraId="67E6E7DF" w14:textId="77777777" w:rsidR="00186BF6" w:rsidRPr="00186BF6" w:rsidRDefault="00186BF6" w:rsidP="00186BF6">
            <w:pPr>
              <w:rPr>
                <w:kern w:val="2"/>
                <w:szCs w:val="24"/>
              </w:rPr>
            </w:pPr>
          </w:p>
          <w:p w14:paraId="3657475F" w14:textId="205A395E" w:rsidR="00B767F3" w:rsidRDefault="00186BF6" w:rsidP="00186BF6">
            <w:pPr>
              <w:rPr>
                <w:b/>
                <w:bCs/>
                <w:color w:val="4472C4"/>
                <w:kern w:val="2"/>
                <w:szCs w:val="24"/>
              </w:rPr>
            </w:pPr>
            <w:r w:rsidRPr="00186BF6">
              <w:rPr>
                <w:kern w:val="2"/>
                <w:szCs w:val="24"/>
              </w:rPr>
              <w:lastRenderedPageBreak/>
              <w:t xml:space="preserve">Prekės neatitikimas reikalavimams nurodytiems sutarties priede Nr. 2 „Techninė  specifikacija“ </w:t>
            </w:r>
          </w:p>
        </w:tc>
      </w:tr>
      <w:tr w:rsidR="00B767F3" w14:paraId="0F5458CF" w14:textId="77777777" w:rsidTr="00420364">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2"/>
          </w:tcPr>
          <w:p w14:paraId="50EBEE8A" w14:textId="1CF9BE5A" w:rsidR="00937408" w:rsidRDefault="00DD7479" w:rsidP="00937408">
            <w:pPr>
              <w:rPr>
                <w:kern w:val="2"/>
                <w:szCs w:val="24"/>
              </w:rPr>
            </w:pPr>
            <w:r>
              <w:rPr>
                <w:kern w:val="2"/>
                <w:szCs w:val="24"/>
              </w:rPr>
              <w:t xml:space="preserve">Netaikoma </w:t>
            </w:r>
          </w:p>
          <w:p w14:paraId="27FF7C68" w14:textId="7E15DD63" w:rsidR="00B767F3" w:rsidRDefault="00B767F3">
            <w:pPr>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sidRPr="00420364">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C4ECFAC" w:rsidR="00B767F3" w:rsidRPr="00937408" w:rsidRDefault="00DD7479">
            <w:pPr>
              <w:rPr>
                <w:color w:val="FF0000"/>
                <w:kern w:val="2"/>
                <w:szCs w:val="24"/>
              </w:rPr>
            </w:pPr>
            <w:r>
              <w:rPr>
                <w:color w:val="000000"/>
                <w:kern w:val="2"/>
                <w:szCs w:val="24"/>
              </w:rPr>
              <w:t xml:space="preserve">Sutartis galioja iki visiško prievolių įvykdymo (kol bus išnaudota </w:t>
            </w:r>
            <w:r w:rsidR="00AA3E5C" w:rsidRPr="00AA3E5C">
              <w:rPr>
                <w:color w:val="000000"/>
                <w:kern w:val="2"/>
                <w:szCs w:val="24"/>
              </w:rPr>
              <w:t xml:space="preserve">Pradinės Sutarties vertė, bet jos terminas </w:t>
            </w:r>
            <w:r w:rsidR="00AA3E5C" w:rsidRPr="00AA3E5C">
              <w:rPr>
                <w:b/>
                <w:color w:val="000000"/>
                <w:kern w:val="2"/>
                <w:szCs w:val="24"/>
              </w:rPr>
              <w:t>negali būti ilgesnis kaip</w:t>
            </w:r>
            <w:r w:rsidR="00AA3E5C">
              <w:rPr>
                <w:color w:val="000000"/>
                <w:kern w:val="2"/>
                <w:szCs w:val="24"/>
              </w:rPr>
              <w:t xml:space="preserve"> </w:t>
            </w:r>
            <w:r w:rsidR="00876E80">
              <w:rPr>
                <w:b/>
                <w:color w:val="000000"/>
                <w:kern w:val="2"/>
                <w:szCs w:val="24"/>
              </w:rPr>
              <w:t>3</w:t>
            </w:r>
            <w:r w:rsidR="00AA3E5C" w:rsidRPr="00AA3E5C">
              <w:rPr>
                <w:b/>
                <w:color w:val="000000"/>
                <w:kern w:val="2"/>
                <w:szCs w:val="24"/>
              </w:rPr>
              <w:t xml:space="preserve"> mėn</w:t>
            </w:r>
            <w:r w:rsidR="00AA3E5C">
              <w:rPr>
                <w:color w:val="000000"/>
                <w:kern w:val="2"/>
                <w:szCs w:val="24"/>
              </w:rPr>
              <w:t>.)</w:t>
            </w:r>
            <w:r w:rsidR="00AA3E5C" w:rsidRPr="00AA3E5C">
              <w:rPr>
                <w:color w:val="000000"/>
                <w:kern w:val="2"/>
                <w:szCs w:val="24"/>
              </w:rPr>
              <w:t xml:space="preserve"> (atsiskaitymo terminas neįskaičiuotas).</w:t>
            </w:r>
          </w:p>
        </w:tc>
      </w:tr>
      <w:tr w:rsidR="00B767F3" w14:paraId="6568EF2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7BA6F61"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420364">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FAE0A4C" w14:textId="5EEB8230" w:rsidR="00B767F3" w:rsidRPr="00937408"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420364">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3"/>
          </w:tcPr>
          <w:p w14:paraId="22192202" w14:textId="2086208A" w:rsidR="00B767F3" w:rsidRPr="00937408" w:rsidRDefault="00DD7479">
            <w:pPr>
              <w:rPr>
                <w:kern w:val="2"/>
                <w:szCs w:val="24"/>
              </w:rPr>
            </w:pPr>
            <w:r w:rsidRPr="00937408">
              <w:rPr>
                <w:kern w:val="2"/>
                <w:szCs w:val="24"/>
              </w:rPr>
              <w:t>12.2.1. jeigu Tiekėjas nevykdo prisiimtų įsipareigojimų už Sutartyje nustatytą Sutarties kainą;</w:t>
            </w:r>
          </w:p>
          <w:p w14:paraId="49957558" w14:textId="09A6A7C3"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2</w:t>
            </w:r>
            <w:r w:rsidRPr="00937408">
              <w:rPr>
                <w:rFonts w:eastAsia="Arial"/>
                <w:kern w:val="2"/>
                <w:szCs w:val="24"/>
              </w:rPr>
              <w:t>. jeigu Tiekėjas pažeidžia Prekių pristatymo terminus ir priskaičiuotų netesybų už vėlavimą suma viršija 20 (dvidešimt) proc. Pradinės sutarties vertės;</w:t>
            </w:r>
          </w:p>
          <w:p w14:paraId="05C38EB5" w14:textId="68BC2D61"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3</w:t>
            </w:r>
            <w:r w:rsidRPr="00937408">
              <w:rPr>
                <w:rFonts w:eastAsia="Arial"/>
                <w:kern w:val="2"/>
                <w:szCs w:val="24"/>
              </w:rPr>
              <w:t>. Tiekėjas pažeidžia Prekių pristatymo terminus ir dėl Prekių pristatymo vėlavimo Prekės tampa nebereikalingos;</w:t>
            </w:r>
          </w:p>
          <w:p w14:paraId="03DDA9E3" w14:textId="091F0408"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937408">
              <w:rPr>
                <w:rFonts w:eastAsia="Arial"/>
                <w:kern w:val="2"/>
                <w:szCs w:val="24"/>
              </w:rPr>
              <w:t>12.2.</w:t>
            </w:r>
            <w:r w:rsidR="00937408" w:rsidRPr="00937408">
              <w:rPr>
                <w:rFonts w:eastAsia="Arial"/>
                <w:kern w:val="2"/>
                <w:szCs w:val="24"/>
              </w:rPr>
              <w:t>4</w:t>
            </w:r>
            <w:r w:rsidRPr="00937408">
              <w:rPr>
                <w:rFonts w:eastAsia="Arial"/>
                <w:kern w:val="2"/>
                <w:szCs w:val="24"/>
              </w:rPr>
              <w:t>. Tiekėjas daugiau kaip 2 (du) kartus pristato Prekes, kurios neatitinka Sutartyje ir (ar) Įstatymuose nustatytų reikalavimų Prekėms</w:t>
            </w:r>
            <w:r w:rsidR="00937408" w:rsidRPr="00937408">
              <w:rPr>
                <w:rFonts w:eastAsia="Arial"/>
                <w:kern w:val="2"/>
                <w:szCs w:val="24"/>
              </w:rPr>
              <w:t>.</w:t>
            </w:r>
          </w:p>
        </w:tc>
      </w:tr>
      <w:tr w:rsidR="00B767F3" w14:paraId="66C5FB47" w14:textId="77777777">
        <w:trPr>
          <w:trHeight w:val="300"/>
        </w:trPr>
        <w:tc>
          <w:tcPr>
            <w:tcW w:w="9535" w:type="dxa"/>
            <w:gridSpan w:val="4"/>
          </w:tcPr>
          <w:p w14:paraId="2E78AE5D" w14:textId="78621DD6"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420364">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3"/>
          </w:tcPr>
          <w:p w14:paraId="094DDBC0"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Vadovaujantis Lietuvos Respublikos aplinkos ministro 2022 m.</w:t>
            </w:r>
          </w:p>
          <w:p w14:paraId="0AF40DB3"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gruodžio 13 d. įsakymo Nr. D1-401 „Dėl Lietuvos Respublikos</w:t>
            </w:r>
          </w:p>
          <w:p w14:paraId="4FBE414D"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aplinkos ministro 2011 m. birželio 28 d. įsakymo Nr. D1-508 „Dėl</w:t>
            </w:r>
          </w:p>
          <w:p w14:paraId="50DC066E"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Produktų, kurių viešiesiems pirkimams ir pirkimams taikytini</w:t>
            </w:r>
          </w:p>
          <w:p w14:paraId="23EF9389"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Aplinkos apsaugos kriterijai, sąrašo, Aplinkos apsaugos kriterijų ir</w:t>
            </w:r>
          </w:p>
          <w:p w14:paraId="38FBC5FD"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aplinkos apsaugos kriterijų, kuriuos perkančiosios organizacijos ir</w:t>
            </w:r>
          </w:p>
          <w:p w14:paraId="2DE73EDF"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perkantieji subjektai turi taikyti pirkdami prekes, paslaugas ar</w:t>
            </w:r>
          </w:p>
          <w:p w14:paraId="1B63C130"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darbus, taikymo tvarkos aprašo patvirtinimo“ pakeitimo“ 4.4.4</w:t>
            </w:r>
          </w:p>
          <w:p w14:paraId="5CF70F8C"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punktu:</w:t>
            </w:r>
          </w:p>
          <w:p w14:paraId="0D1C6825"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1. Prekei pagaminti ir (ar) tiekti sunaudojama mažiau ar</w:t>
            </w:r>
          </w:p>
          <w:p w14:paraId="15D417B4"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nenaudojama pavojingų cheminių medžiagų, neteršiama aplinka ir</w:t>
            </w:r>
          </w:p>
          <w:p w14:paraId="049E1A14"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nekeliamas pavojus sveikatai;</w:t>
            </w:r>
          </w:p>
          <w:p w14:paraId="405B21E5"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2. Prekė, virtusi atliekomis tinka pakartotinai naudoti ar perdirbti;</w:t>
            </w:r>
          </w:p>
          <w:p w14:paraId="0330239D" w14:textId="77777777" w:rsidR="00A04081" w:rsidRPr="0049362C" w:rsidRDefault="00A04081" w:rsidP="00A04081">
            <w:pPr>
              <w:rPr>
                <w:color w:val="000000" w:themeColor="text1"/>
                <w:kern w:val="2"/>
                <w:szCs w:val="24"/>
                <w:shd w:val="clear" w:color="auto" w:fill="FFFFFF"/>
              </w:rPr>
            </w:pPr>
            <w:r w:rsidRPr="0049362C">
              <w:rPr>
                <w:color w:val="000000" w:themeColor="text1"/>
                <w:kern w:val="2"/>
                <w:szCs w:val="24"/>
                <w:shd w:val="clear" w:color="auto" w:fill="FFFFFF"/>
              </w:rPr>
              <w:t>3. Mažinti popieriaus naudojimą atsisakant dokumentų kopijavimo</w:t>
            </w:r>
          </w:p>
          <w:p w14:paraId="44E91873" w14:textId="68D2F435" w:rsidR="00A04081" w:rsidRPr="00A04081" w:rsidRDefault="00A04081" w:rsidP="00A04081">
            <w:pPr>
              <w:rPr>
                <w:b/>
                <w:bCs/>
                <w:color w:val="00B050"/>
                <w:kern w:val="2"/>
                <w:szCs w:val="24"/>
              </w:rPr>
            </w:pPr>
            <w:r w:rsidRPr="0049362C">
              <w:rPr>
                <w:color w:val="000000" w:themeColor="text1"/>
                <w:kern w:val="2"/>
                <w:szCs w:val="24"/>
                <w:shd w:val="clear" w:color="auto" w:fill="FFFFFF"/>
              </w:rPr>
              <w:t>ir spausdinimo</w:t>
            </w:r>
            <w:r w:rsidRPr="00A04081">
              <w:rPr>
                <w:color w:val="00B050"/>
                <w:kern w:val="2"/>
                <w:szCs w:val="24"/>
                <w:shd w:val="clear" w:color="auto" w:fill="FFFFFF"/>
              </w:rPr>
              <w:t>.</w:t>
            </w:r>
          </w:p>
          <w:p w14:paraId="4B6631DF" w14:textId="1A0B7736" w:rsidR="00A04081" w:rsidRDefault="00A04081">
            <w:pPr>
              <w:rPr>
                <w:b/>
                <w:bCs/>
                <w:kern w:val="2"/>
                <w:szCs w:val="24"/>
              </w:rPr>
            </w:pPr>
          </w:p>
        </w:tc>
      </w:tr>
      <w:tr w:rsidR="00B767F3" w14:paraId="032072CC" w14:textId="77777777" w:rsidTr="00420364">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4820EB69"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420364">
        <w:trPr>
          <w:trHeight w:val="300"/>
        </w:trPr>
        <w:tc>
          <w:tcPr>
            <w:tcW w:w="2689" w:type="dxa"/>
          </w:tcPr>
          <w:p w14:paraId="20C1F51E" w14:textId="699B547F" w:rsidR="00B767F3" w:rsidRDefault="00DD7479">
            <w:pPr>
              <w:rPr>
                <w:b/>
                <w:bCs/>
                <w:kern w:val="2"/>
                <w:szCs w:val="24"/>
              </w:rPr>
            </w:pPr>
            <w:r>
              <w:rPr>
                <w:b/>
                <w:bCs/>
                <w:kern w:val="2"/>
                <w:szCs w:val="24"/>
              </w:rPr>
              <w:t>14.</w:t>
            </w:r>
            <w:r w:rsidR="00A2364A">
              <w:rPr>
                <w:b/>
                <w:bCs/>
                <w:kern w:val="2"/>
                <w:szCs w:val="24"/>
              </w:rPr>
              <w:t>1</w:t>
            </w:r>
            <w:r>
              <w:rPr>
                <w:b/>
                <w:bCs/>
                <w:kern w:val="2"/>
                <w:szCs w:val="24"/>
              </w:rPr>
              <w:t>.</w:t>
            </w:r>
          </w:p>
        </w:tc>
        <w:tc>
          <w:tcPr>
            <w:tcW w:w="6846"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420364">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3"/>
          </w:tcPr>
          <w:p w14:paraId="23C9ECEE" w14:textId="32988D65" w:rsidR="00B767F3" w:rsidRPr="00FD49E6" w:rsidRDefault="00C73146" w:rsidP="00FD49E6">
            <w:pPr>
              <w:rPr>
                <w:kern w:val="2"/>
                <w:szCs w:val="24"/>
              </w:rPr>
            </w:pPr>
            <w:r w:rsidRPr="00423F1A">
              <w:rPr>
                <w:bCs/>
                <w:kern w:val="2"/>
                <w:szCs w:val="24"/>
              </w:rPr>
              <w:t>Pasiūlymo</w:t>
            </w:r>
            <w:r>
              <w:rPr>
                <w:bCs/>
                <w:kern w:val="2"/>
                <w:szCs w:val="24"/>
              </w:rPr>
              <w:t xml:space="preserve"> </w:t>
            </w:r>
            <w:r w:rsidRPr="00423F1A">
              <w:rPr>
                <w:bCs/>
                <w:kern w:val="2"/>
                <w:szCs w:val="24"/>
              </w:rPr>
              <w:t>forma</w:t>
            </w:r>
          </w:p>
        </w:tc>
      </w:tr>
      <w:tr w:rsidR="00D13B59" w14:paraId="4C75E455" w14:textId="77777777" w:rsidTr="00420364">
        <w:trPr>
          <w:trHeight w:val="300"/>
        </w:trPr>
        <w:tc>
          <w:tcPr>
            <w:tcW w:w="2689" w:type="dxa"/>
          </w:tcPr>
          <w:p w14:paraId="6E44F098" w14:textId="77777777" w:rsidR="00D13B59" w:rsidRDefault="00D13B59" w:rsidP="00D13B59">
            <w:pPr>
              <w:jc w:val="center"/>
              <w:rPr>
                <w:b/>
                <w:bCs/>
                <w:kern w:val="2"/>
                <w:szCs w:val="24"/>
              </w:rPr>
            </w:pPr>
            <w:r>
              <w:rPr>
                <w:b/>
                <w:bCs/>
                <w:kern w:val="2"/>
                <w:szCs w:val="24"/>
              </w:rPr>
              <w:t>15.2. Priedas Nr. 2</w:t>
            </w:r>
          </w:p>
        </w:tc>
        <w:tc>
          <w:tcPr>
            <w:tcW w:w="6846" w:type="dxa"/>
            <w:gridSpan w:val="3"/>
          </w:tcPr>
          <w:p w14:paraId="65CEE00B" w14:textId="2175383B" w:rsidR="00D13B59" w:rsidRPr="00FD49E6" w:rsidRDefault="00C73146" w:rsidP="00D13B59">
            <w:pPr>
              <w:rPr>
                <w:kern w:val="2"/>
                <w:szCs w:val="24"/>
              </w:rPr>
            </w:pPr>
            <w:r w:rsidRPr="00FD49E6">
              <w:rPr>
                <w:kern w:val="2"/>
                <w:szCs w:val="24"/>
              </w:rPr>
              <w:t>Techninė specifikacija</w:t>
            </w:r>
          </w:p>
        </w:tc>
      </w:tr>
      <w:tr w:rsidR="00423F1A" w14:paraId="68B4D7A9" w14:textId="77777777" w:rsidTr="00420364">
        <w:trPr>
          <w:trHeight w:val="300"/>
        </w:trPr>
        <w:tc>
          <w:tcPr>
            <w:tcW w:w="2689" w:type="dxa"/>
          </w:tcPr>
          <w:p w14:paraId="1724C993" w14:textId="480513D8" w:rsidR="00423F1A" w:rsidRDefault="00423F1A" w:rsidP="00423F1A">
            <w:pPr>
              <w:jc w:val="center"/>
              <w:rPr>
                <w:b/>
                <w:bCs/>
                <w:kern w:val="2"/>
                <w:szCs w:val="24"/>
              </w:rPr>
            </w:pPr>
            <w:r>
              <w:rPr>
                <w:b/>
                <w:bCs/>
                <w:kern w:val="2"/>
                <w:szCs w:val="24"/>
              </w:rPr>
              <w:t>15.3. Priedas Nr. 3</w:t>
            </w:r>
          </w:p>
        </w:tc>
        <w:tc>
          <w:tcPr>
            <w:tcW w:w="6846" w:type="dxa"/>
            <w:gridSpan w:val="3"/>
          </w:tcPr>
          <w:p w14:paraId="7955B95B" w14:textId="49D46380" w:rsidR="00423F1A" w:rsidRPr="00D13B59" w:rsidRDefault="00423F1A" w:rsidP="00423F1A">
            <w:pPr>
              <w:rPr>
                <w:bCs/>
                <w:kern w:val="2"/>
                <w:szCs w:val="24"/>
              </w:rPr>
            </w:pPr>
          </w:p>
        </w:tc>
      </w:tr>
      <w:tr w:rsidR="00423F1A" w14:paraId="29AA4422" w14:textId="77777777">
        <w:tc>
          <w:tcPr>
            <w:tcW w:w="9535" w:type="dxa"/>
            <w:gridSpan w:val="4"/>
          </w:tcPr>
          <w:p w14:paraId="3ACEC6B8" w14:textId="77777777" w:rsidR="00423F1A" w:rsidRDefault="00423F1A" w:rsidP="00423F1A">
            <w:pPr>
              <w:jc w:val="center"/>
              <w:rPr>
                <w:b/>
                <w:bCs/>
                <w:kern w:val="2"/>
                <w:szCs w:val="24"/>
              </w:rPr>
            </w:pPr>
            <w:r>
              <w:rPr>
                <w:b/>
                <w:bCs/>
                <w:kern w:val="2"/>
                <w:szCs w:val="24"/>
              </w:rPr>
              <w:t>16. ŠALIŲ ATSTOVŲ PARAŠAI</w:t>
            </w:r>
          </w:p>
        </w:tc>
      </w:tr>
      <w:tr w:rsidR="00423F1A"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423F1A" w:rsidRDefault="00423F1A" w:rsidP="00423F1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23F1A" w:rsidRDefault="00423F1A" w:rsidP="00423F1A">
            <w:pPr>
              <w:jc w:val="center"/>
              <w:rPr>
                <w:b/>
                <w:bCs/>
                <w:kern w:val="2"/>
                <w:szCs w:val="24"/>
              </w:rPr>
            </w:pPr>
            <w:r>
              <w:rPr>
                <w:b/>
                <w:bCs/>
                <w:kern w:val="2"/>
                <w:szCs w:val="24"/>
              </w:rPr>
              <w:t>TIEKĖJAS</w:t>
            </w:r>
          </w:p>
        </w:tc>
      </w:tr>
      <w:tr w:rsidR="00423F1A"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32D61E12" w:rsidR="00423F1A" w:rsidRPr="00C972A2" w:rsidRDefault="00E6606F" w:rsidP="00423F1A">
            <w:pPr>
              <w:jc w:val="center"/>
              <w:rPr>
                <w:kern w:val="2"/>
                <w:szCs w:val="24"/>
              </w:rPr>
            </w:pPr>
            <w:r>
              <w:rPr>
                <w:kern w:val="2"/>
                <w:szCs w:val="24"/>
              </w:rPr>
              <w:t>Direktorė Inga Litvinienė</w:t>
            </w:r>
          </w:p>
        </w:tc>
        <w:tc>
          <w:tcPr>
            <w:tcW w:w="4748" w:type="dxa"/>
            <w:tcBorders>
              <w:top w:val="single" w:sz="4" w:space="0" w:color="auto"/>
              <w:left w:val="single" w:sz="4" w:space="0" w:color="auto"/>
              <w:bottom w:val="single" w:sz="4" w:space="0" w:color="auto"/>
              <w:right w:val="single" w:sz="4" w:space="0" w:color="auto"/>
            </w:tcBorders>
          </w:tcPr>
          <w:p w14:paraId="7C5FC22D" w14:textId="069148D7" w:rsidR="00423F1A" w:rsidRDefault="00423F1A" w:rsidP="00423F1A">
            <w:pPr>
              <w:jc w:val="center"/>
              <w:rPr>
                <w:b/>
                <w:bCs/>
                <w:kern w:val="2"/>
                <w:szCs w:val="24"/>
              </w:rPr>
            </w:pPr>
          </w:p>
        </w:tc>
      </w:tr>
      <w:tr w:rsidR="00423F1A"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423F1A" w:rsidRDefault="00423F1A" w:rsidP="00423F1A">
            <w:pPr>
              <w:jc w:val="center"/>
              <w:rPr>
                <w:b/>
                <w:bCs/>
                <w:color w:val="4472C4"/>
                <w:kern w:val="2"/>
                <w:szCs w:val="24"/>
              </w:rPr>
            </w:pPr>
          </w:p>
          <w:p w14:paraId="5F978D19" w14:textId="77777777" w:rsidR="00423F1A" w:rsidRPr="00B05548" w:rsidRDefault="00423F1A" w:rsidP="00423F1A">
            <w:pPr>
              <w:jc w:val="center"/>
              <w:rPr>
                <w:b/>
                <w:bCs/>
                <w:kern w:val="2"/>
                <w:szCs w:val="24"/>
              </w:rPr>
            </w:pPr>
            <w:r w:rsidRPr="00B05548">
              <w:rPr>
                <w:b/>
                <w:bCs/>
                <w:kern w:val="2"/>
                <w:szCs w:val="24"/>
              </w:rPr>
              <w:t>(parašas)</w:t>
            </w:r>
          </w:p>
          <w:p w14:paraId="540CDEA8" w14:textId="77777777" w:rsidR="00423F1A" w:rsidRDefault="00423F1A" w:rsidP="00423F1A">
            <w:pPr>
              <w:jc w:val="center"/>
              <w:rPr>
                <w:b/>
                <w:bCs/>
                <w:color w:val="4472C4"/>
                <w:kern w:val="2"/>
                <w:szCs w:val="24"/>
              </w:rPr>
            </w:pPr>
          </w:p>
          <w:p w14:paraId="0CC6C66D" w14:textId="77777777" w:rsidR="00423F1A" w:rsidRDefault="00423F1A" w:rsidP="00423F1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23F1A" w:rsidRDefault="00423F1A" w:rsidP="00423F1A">
            <w:pPr>
              <w:jc w:val="center"/>
              <w:rPr>
                <w:b/>
                <w:bCs/>
                <w:color w:val="4472C4"/>
                <w:kern w:val="2"/>
                <w:szCs w:val="24"/>
              </w:rPr>
            </w:pPr>
          </w:p>
          <w:p w14:paraId="449EF7AE" w14:textId="77777777" w:rsidR="00423F1A" w:rsidRDefault="00423F1A" w:rsidP="00423F1A">
            <w:pPr>
              <w:jc w:val="center"/>
              <w:rPr>
                <w:b/>
                <w:bCs/>
                <w:color w:val="4472C4"/>
                <w:kern w:val="2"/>
                <w:szCs w:val="24"/>
              </w:rPr>
            </w:pPr>
            <w:r w:rsidRPr="0049362C">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73E76" w14:textId="77777777" w:rsidR="00BB1272" w:rsidRDefault="00BB1272">
      <w:r>
        <w:separator/>
      </w:r>
    </w:p>
  </w:endnote>
  <w:endnote w:type="continuationSeparator" w:id="0">
    <w:p w14:paraId="33749133" w14:textId="77777777" w:rsidR="00BB1272" w:rsidRDefault="00BB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FB270" w14:textId="77777777" w:rsidR="00BB1272" w:rsidRDefault="00BB1272">
      <w:r>
        <w:separator/>
      </w:r>
    </w:p>
  </w:footnote>
  <w:footnote w:type="continuationSeparator" w:id="0">
    <w:p w14:paraId="51C3624E" w14:textId="77777777" w:rsidR="00BB1272" w:rsidRDefault="00BB12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7777C"/>
    <w:rsid w:val="00086205"/>
    <w:rsid w:val="000A1A87"/>
    <w:rsid w:val="00186BF6"/>
    <w:rsid w:val="001B2EB7"/>
    <w:rsid w:val="001E5A2A"/>
    <w:rsid w:val="00201517"/>
    <w:rsid w:val="00202E5E"/>
    <w:rsid w:val="002D7673"/>
    <w:rsid w:val="002F0B5F"/>
    <w:rsid w:val="00313163"/>
    <w:rsid w:val="00325E79"/>
    <w:rsid w:val="00327912"/>
    <w:rsid w:val="003B2818"/>
    <w:rsid w:val="003E5D1D"/>
    <w:rsid w:val="00420364"/>
    <w:rsid w:val="00423F1A"/>
    <w:rsid w:val="00443A64"/>
    <w:rsid w:val="00456907"/>
    <w:rsid w:val="0049362C"/>
    <w:rsid w:val="00521A61"/>
    <w:rsid w:val="005828DD"/>
    <w:rsid w:val="00587E3C"/>
    <w:rsid w:val="005A40D4"/>
    <w:rsid w:val="005C3C51"/>
    <w:rsid w:val="00601F74"/>
    <w:rsid w:val="00642C23"/>
    <w:rsid w:val="006456B6"/>
    <w:rsid w:val="00663AC6"/>
    <w:rsid w:val="006E3274"/>
    <w:rsid w:val="007919E1"/>
    <w:rsid w:val="00795D10"/>
    <w:rsid w:val="00853AA4"/>
    <w:rsid w:val="00876E80"/>
    <w:rsid w:val="008D2F93"/>
    <w:rsid w:val="008F513C"/>
    <w:rsid w:val="009216A0"/>
    <w:rsid w:val="00937408"/>
    <w:rsid w:val="00966DC7"/>
    <w:rsid w:val="00971424"/>
    <w:rsid w:val="009E26C2"/>
    <w:rsid w:val="00A04081"/>
    <w:rsid w:val="00A2364A"/>
    <w:rsid w:val="00A26C23"/>
    <w:rsid w:val="00A839CA"/>
    <w:rsid w:val="00AA3E5C"/>
    <w:rsid w:val="00B05548"/>
    <w:rsid w:val="00B267CF"/>
    <w:rsid w:val="00B767F3"/>
    <w:rsid w:val="00B90DEF"/>
    <w:rsid w:val="00BB1272"/>
    <w:rsid w:val="00BE4452"/>
    <w:rsid w:val="00C73146"/>
    <w:rsid w:val="00C972A2"/>
    <w:rsid w:val="00CF4A6C"/>
    <w:rsid w:val="00D13B59"/>
    <w:rsid w:val="00DD7479"/>
    <w:rsid w:val="00E6606F"/>
    <w:rsid w:val="00F279AC"/>
    <w:rsid w:val="00F41F79"/>
    <w:rsid w:val="00FA74F0"/>
    <w:rsid w:val="00FD4333"/>
    <w:rsid w:val="00FD49E6"/>
    <w:rsid w:val="00FF2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A4089429-A5DB-4FDA-89E7-728B056B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07777C"/>
  </w:style>
  <w:style w:type="character" w:styleId="Hipersaitas">
    <w:name w:val="Hyperlink"/>
    <w:basedOn w:val="Numatytasispastraiposriftas"/>
    <w:unhideWhenUsed/>
    <w:rsid w:val="00C972A2"/>
    <w:rPr>
      <w:color w:val="0563C1" w:themeColor="hyperlink"/>
      <w:u w:val="single"/>
    </w:rPr>
  </w:style>
  <w:style w:type="character" w:customStyle="1" w:styleId="Neapdorotaspaminjimas1">
    <w:name w:val="Neapdorotas paminėjimas1"/>
    <w:basedOn w:val="Numatytasispastraiposriftas"/>
    <w:uiPriority w:val="99"/>
    <w:semiHidden/>
    <w:unhideWhenUsed/>
    <w:rsid w:val="00C972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7673</Words>
  <Characters>4374</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Pečiulienė</dc:creator>
  <cp:lastModifiedBy>Gražina Baužienė</cp:lastModifiedBy>
  <cp:revision>11</cp:revision>
  <dcterms:created xsi:type="dcterms:W3CDTF">2026-05-13T06:35:00Z</dcterms:created>
  <dcterms:modified xsi:type="dcterms:W3CDTF">2026-07-31T10:37:00Z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